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CABBE" w14:textId="77777777" w:rsidR="006D2B85" w:rsidRPr="006D2B85" w:rsidRDefault="006D2B85" w:rsidP="006D2B85">
      <w:pPr>
        <w:suppressAutoHyphens/>
        <w:autoSpaceDN w:val="0"/>
        <w:spacing w:after="0" w:line="240" w:lineRule="auto"/>
        <w:jc w:val="center"/>
        <w:textAlignment w:val="baseline"/>
        <w:rPr>
          <w:rFonts w:ascii="Comic Sans MS" w:eastAsia="Times New Roman" w:hAnsi="Comic Sans MS" w:cs="Tahoma"/>
          <w:kern w:val="3"/>
          <w:sz w:val="36"/>
          <w:szCs w:val="36"/>
          <w:u w:val="single"/>
          <w:lang w:eastAsia="pl-PL"/>
          <w14:ligatures w14:val="none"/>
        </w:rPr>
      </w:pPr>
      <w:r w:rsidRPr="006D2B85">
        <w:rPr>
          <w:rFonts w:ascii="Comic Sans MS" w:eastAsia="Times New Roman" w:hAnsi="Comic Sans MS" w:cs="Tahoma"/>
          <w:kern w:val="3"/>
          <w:sz w:val="36"/>
          <w:szCs w:val="36"/>
          <w:u w:val="single"/>
          <w:lang w:eastAsia="pl-PL"/>
          <w14:ligatures w14:val="none"/>
        </w:rPr>
        <w:t xml:space="preserve">   Biblioteka SP 49 w Białymstoku zaprasza</w:t>
      </w:r>
    </w:p>
    <w:p w14:paraId="79A56A11" w14:textId="77777777" w:rsidR="006D2B85" w:rsidRPr="006D2B85" w:rsidRDefault="006D2B85" w:rsidP="006D2B85">
      <w:pPr>
        <w:suppressAutoHyphens/>
        <w:autoSpaceDN w:val="0"/>
        <w:spacing w:after="0" w:line="240" w:lineRule="auto"/>
        <w:jc w:val="center"/>
        <w:textAlignment w:val="baseline"/>
        <w:rPr>
          <w:rFonts w:ascii="Comic Sans MS" w:eastAsia="Times New Roman" w:hAnsi="Comic Sans MS" w:cs="Tahoma"/>
          <w:kern w:val="3"/>
          <w:sz w:val="36"/>
          <w:szCs w:val="36"/>
          <w:u w:val="single"/>
          <w:lang w:eastAsia="pl-PL"/>
          <w14:ligatures w14:val="none"/>
        </w:rPr>
      </w:pPr>
      <w:r w:rsidRPr="006D2B85">
        <w:rPr>
          <w:rFonts w:ascii="Comic Sans MS" w:eastAsia="Times New Roman" w:hAnsi="Comic Sans MS" w:cs="Tahoma"/>
          <w:kern w:val="3"/>
          <w:sz w:val="36"/>
          <w:szCs w:val="36"/>
          <w:u w:val="single"/>
          <w:lang w:eastAsia="pl-PL"/>
          <w14:ligatures w14:val="none"/>
        </w:rPr>
        <w:t>do wzięcia udziału</w:t>
      </w:r>
    </w:p>
    <w:p w14:paraId="59E30A68" w14:textId="77777777" w:rsidR="006D2B85" w:rsidRDefault="006D2B85" w:rsidP="006D2B85">
      <w:pPr>
        <w:suppressAutoHyphens/>
        <w:autoSpaceDN w:val="0"/>
        <w:spacing w:after="0" w:line="240" w:lineRule="auto"/>
        <w:jc w:val="center"/>
        <w:textAlignment w:val="baseline"/>
        <w:rPr>
          <w:rFonts w:ascii="Comic Sans MS" w:eastAsia="Times New Roman" w:hAnsi="Comic Sans MS" w:cs="Tahoma"/>
          <w:kern w:val="3"/>
          <w:sz w:val="36"/>
          <w:szCs w:val="36"/>
          <w:u w:val="single"/>
          <w:lang w:eastAsia="pl-PL"/>
          <w14:ligatures w14:val="none"/>
        </w:rPr>
      </w:pPr>
      <w:r w:rsidRPr="006D2B85">
        <w:rPr>
          <w:rFonts w:ascii="Comic Sans MS" w:eastAsia="Times New Roman" w:hAnsi="Comic Sans MS" w:cs="Tahoma"/>
          <w:kern w:val="3"/>
          <w:sz w:val="36"/>
          <w:szCs w:val="36"/>
          <w:u w:val="single"/>
          <w:lang w:eastAsia="pl-PL"/>
          <w14:ligatures w14:val="none"/>
        </w:rPr>
        <w:t>w</w:t>
      </w:r>
    </w:p>
    <w:p w14:paraId="77737D64" w14:textId="433D8F36" w:rsidR="006D2B85" w:rsidRPr="006D2B85" w:rsidRDefault="006D2B85" w:rsidP="006D2B85">
      <w:pPr>
        <w:suppressAutoHyphens/>
        <w:autoSpaceDN w:val="0"/>
        <w:spacing w:after="0" w:line="240" w:lineRule="auto"/>
        <w:jc w:val="center"/>
        <w:textAlignment w:val="baseline"/>
        <w:rPr>
          <w:rFonts w:ascii="Comic Sans MS" w:eastAsia="Times New Roman" w:hAnsi="Comic Sans MS" w:cs="Tahoma"/>
          <w:kern w:val="3"/>
          <w:sz w:val="36"/>
          <w:szCs w:val="36"/>
          <w:u w:val="single"/>
          <w:lang w:eastAsia="pl-PL"/>
          <w14:ligatures w14:val="none"/>
        </w:rPr>
      </w:pPr>
      <w:r>
        <w:rPr>
          <w:rFonts w:ascii="Comic Sans MS" w:eastAsia="Times New Roman" w:hAnsi="Comic Sans MS" w:cs="Tahoma"/>
          <w:kern w:val="3"/>
          <w:sz w:val="36"/>
          <w:szCs w:val="36"/>
          <w:u w:val="single"/>
          <w:lang w:eastAsia="pl-PL"/>
          <w14:ligatures w14:val="none"/>
        </w:rPr>
        <w:t>XX edycji wojewódzkiego konkursu plastycznego</w:t>
      </w:r>
    </w:p>
    <w:p w14:paraId="761317E9" w14:textId="6C54977D" w:rsidR="006D2B85" w:rsidRPr="006D2B85" w:rsidRDefault="006D2B85" w:rsidP="006D2B85">
      <w:pPr>
        <w:suppressAutoHyphens/>
        <w:autoSpaceDN w:val="0"/>
        <w:spacing w:after="0" w:line="240" w:lineRule="auto"/>
        <w:jc w:val="center"/>
        <w:textAlignment w:val="baseline"/>
        <w:rPr>
          <w:rFonts w:ascii="Comic Sans MS" w:eastAsia="Times New Roman" w:hAnsi="Comic Sans MS" w:cs="Tahoma"/>
          <w:kern w:val="3"/>
          <w:sz w:val="36"/>
          <w:szCs w:val="36"/>
          <w:u w:val="single"/>
          <w:lang w:eastAsia="pl-PL"/>
          <w14:ligatures w14:val="none"/>
        </w:rPr>
      </w:pPr>
      <w:r>
        <w:rPr>
          <w:rFonts w:ascii="Comic Sans MS" w:eastAsia="Times New Roman" w:hAnsi="Comic Sans MS" w:cs="Tahoma"/>
          <w:kern w:val="3"/>
          <w:sz w:val="36"/>
          <w:szCs w:val="36"/>
          <w:u w:val="single"/>
          <w:lang w:eastAsia="pl-PL"/>
          <w14:ligatures w14:val="none"/>
        </w:rPr>
        <w:t>pt. Bajki i baśnie”</w:t>
      </w:r>
    </w:p>
    <w:p w14:paraId="55894792" w14:textId="77777777" w:rsidR="006D2B85" w:rsidRPr="006D2B85" w:rsidRDefault="006D2B85" w:rsidP="006D2B85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pl-PL"/>
          <w14:ligatures w14:val="none"/>
        </w:rPr>
      </w:pPr>
    </w:p>
    <w:p w14:paraId="0E8B84AF" w14:textId="77777777" w:rsidR="006D2B85" w:rsidRPr="006D2B85" w:rsidRDefault="006D2B85" w:rsidP="006D2B85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pl-PL"/>
          <w14:ligatures w14:val="none"/>
        </w:rPr>
      </w:pPr>
    </w:p>
    <w:p w14:paraId="196DDC7B" w14:textId="77777777" w:rsidR="006D2B85" w:rsidRPr="006D2B85" w:rsidRDefault="006D2B85" w:rsidP="006D2B85">
      <w:pPr>
        <w:suppressAutoHyphens/>
        <w:autoSpaceDN w:val="0"/>
        <w:spacing w:after="0" w:line="240" w:lineRule="auto"/>
        <w:textAlignment w:val="baseline"/>
        <w:rPr>
          <w:rFonts w:ascii="Tahoma" w:eastAsia="Times New Roman" w:hAnsi="Tahoma" w:cs="Tahoma"/>
          <w:b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ahoma" w:eastAsia="Times New Roman" w:hAnsi="Tahoma" w:cs="Tahoma"/>
          <w:b/>
          <w:kern w:val="3"/>
          <w:sz w:val="32"/>
          <w:szCs w:val="32"/>
          <w:lang w:eastAsia="pl-PL"/>
          <w14:ligatures w14:val="none"/>
        </w:rPr>
        <w:t xml:space="preserve">Celem konkursu jest:                                                                                                </w:t>
      </w:r>
    </w:p>
    <w:p w14:paraId="26B02949" w14:textId="26F66EA0" w:rsidR="006D2B85" w:rsidRPr="006D2B85" w:rsidRDefault="006D2B85" w:rsidP="006D2B85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 xml:space="preserve">zachęcenie dzieci do prezentacji </w:t>
      </w:r>
      <w:r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prac</w:t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;</w:t>
      </w:r>
    </w:p>
    <w:p w14:paraId="4F2C9DC0" w14:textId="55B6D799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 xml:space="preserve">rozwijanie zdolności plastycznych </w:t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;</w:t>
      </w:r>
    </w:p>
    <w:p w14:paraId="7DACAC7B" w14:textId="77777777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promowanie postaw twórczych;</w:t>
      </w:r>
    </w:p>
    <w:p w14:paraId="6461F3CD" w14:textId="6F0BD5D1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 xml:space="preserve">rozwijanie zainteresowań literaturą </w:t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;</w:t>
      </w:r>
    </w:p>
    <w:p w14:paraId="7BC2583E" w14:textId="46BEE9E8" w:rsidR="00CE0280" w:rsidRPr="006D2B85" w:rsidRDefault="00CE0280" w:rsidP="006D2B85">
      <w:pPr>
        <w:suppressAutoHyphens/>
        <w:autoSpaceDN w:val="0"/>
        <w:spacing w:after="0" w:line="240" w:lineRule="auto"/>
        <w:textAlignment w:val="baseline"/>
        <w:rPr>
          <w:rFonts w:ascii="Tahoma" w:eastAsia="Times New Roman" w:hAnsi="Tahoma" w:cs="Tahoma"/>
          <w:b/>
          <w:kern w:val="3"/>
          <w:sz w:val="32"/>
          <w:szCs w:val="32"/>
          <w:lang w:eastAsia="pl-PL"/>
          <w14:ligatures w14:val="none"/>
        </w:rPr>
      </w:pPr>
    </w:p>
    <w:p w14:paraId="144A0149" w14:textId="77777777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ahoma" w:eastAsia="Times New Roman" w:hAnsi="Tahoma" w:cs="Tahoma"/>
          <w:b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ahoma" w:eastAsia="Times New Roman" w:hAnsi="Tahoma" w:cs="Tahoma"/>
          <w:b/>
          <w:kern w:val="3"/>
          <w:sz w:val="32"/>
          <w:szCs w:val="32"/>
          <w:lang w:eastAsia="pl-PL"/>
          <w14:ligatures w14:val="none"/>
        </w:rPr>
        <w:t>Warunki uczestnictwa:</w:t>
      </w:r>
    </w:p>
    <w:p w14:paraId="76200C15" w14:textId="77777777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☻ w konkursie mogą wziąć udział uczniowie kl. 0-VIII oraz oddziałów przedszkolnych;</w:t>
      </w:r>
    </w:p>
    <w:p w14:paraId="467C752B" w14:textId="6352BC2C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☺ zadanie konkursowe polega na wykonaniu p</w:t>
      </w:r>
      <w:r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racy plastycznej</w:t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;</w:t>
      </w:r>
    </w:p>
    <w:p w14:paraId="2FA7D00F" w14:textId="240775E2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 xml:space="preserve">☺ prace </w:t>
      </w:r>
      <w:r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powinny</w:t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 xml:space="preserve"> być wykonywane indywidualnie ;</w:t>
      </w:r>
    </w:p>
    <w:p w14:paraId="53E59655" w14:textId="0BF7A6FA" w:rsid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 xml:space="preserve">☻ technika </w:t>
      </w:r>
      <w:proofErr w:type="spellStart"/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wykonania-dowolna</w:t>
      </w:r>
      <w:r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-wydzieranka</w:t>
      </w:r>
      <w:proofErr w:type="spellEnd"/>
      <w:r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, rysunek, praca przestrzenna itp.</w:t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;</w:t>
      </w:r>
    </w:p>
    <w:p w14:paraId="4321F7B4" w14:textId="3AB69107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Format prac minimum A4</w:t>
      </w:r>
    </w:p>
    <w:p w14:paraId="29C50E47" w14:textId="65A17322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 xml:space="preserve">☺ nadesłane prace przechodzą na własność organizatora; </w:t>
      </w:r>
    </w:p>
    <w:p w14:paraId="07C173A4" w14:textId="305A0108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b/>
          <w:bCs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☻ p</w:t>
      </w:r>
      <w:r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 xml:space="preserve">race </w:t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 xml:space="preserve">należy dostarczyć do </w:t>
      </w:r>
      <w:r w:rsidRPr="006D2B85">
        <w:rPr>
          <w:rFonts w:ascii="Times New Roman" w:eastAsia="Times New Roman" w:hAnsi="Times New Roman" w:cs="Times New Roman"/>
          <w:b/>
          <w:bCs/>
          <w:kern w:val="3"/>
          <w:sz w:val="32"/>
          <w:szCs w:val="32"/>
          <w:lang w:eastAsia="pl-PL"/>
          <w14:ligatures w14:val="none"/>
        </w:rPr>
        <w:t xml:space="preserve">dn. </w:t>
      </w:r>
      <w:r w:rsidRPr="00DB7601">
        <w:rPr>
          <w:rFonts w:ascii="Times New Roman" w:eastAsia="Times New Roman" w:hAnsi="Times New Roman" w:cs="Times New Roman"/>
          <w:b/>
          <w:bCs/>
          <w:kern w:val="3"/>
          <w:sz w:val="32"/>
          <w:szCs w:val="32"/>
          <w:lang w:eastAsia="pl-PL"/>
          <w14:ligatures w14:val="none"/>
        </w:rPr>
        <w:t>15</w:t>
      </w:r>
      <w:r w:rsidRPr="006D2B85">
        <w:rPr>
          <w:rFonts w:ascii="Times New Roman" w:eastAsia="Times New Roman" w:hAnsi="Times New Roman" w:cs="Times New Roman"/>
          <w:b/>
          <w:bCs/>
          <w:kern w:val="3"/>
          <w:sz w:val="32"/>
          <w:szCs w:val="32"/>
          <w:lang w:eastAsia="pl-PL"/>
          <w14:ligatures w14:val="none"/>
        </w:rPr>
        <w:t xml:space="preserve"> marca 202</w:t>
      </w:r>
      <w:r w:rsidRPr="00DB7601">
        <w:rPr>
          <w:rFonts w:ascii="Times New Roman" w:eastAsia="Times New Roman" w:hAnsi="Times New Roman" w:cs="Times New Roman"/>
          <w:b/>
          <w:bCs/>
          <w:kern w:val="3"/>
          <w:sz w:val="32"/>
          <w:szCs w:val="32"/>
          <w:lang w:eastAsia="pl-PL"/>
          <w14:ligatures w14:val="none"/>
        </w:rPr>
        <w:t>4</w:t>
      </w:r>
      <w:r w:rsidRPr="006D2B85">
        <w:rPr>
          <w:rFonts w:ascii="Times New Roman" w:eastAsia="Times New Roman" w:hAnsi="Times New Roman" w:cs="Times New Roman"/>
          <w:b/>
          <w:bCs/>
          <w:kern w:val="3"/>
          <w:sz w:val="32"/>
          <w:szCs w:val="32"/>
          <w:lang w:eastAsia="pl-PL"/>
          <w14:ligatures w14:val="none"/>
        </w:rPr>
        <w:t xml:space="preserve"> r.</w:t>
      </w:r>
    </w:p>
    <w:p w14:paraId="2B432648" w14:textId="476940CD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do biblioteki szkolnej;</w:t>
      </w:r>
    </w:p>
    <w:p w14:paraId="373B71C2" w14:textId="77777777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ahoma" w:eastAsia="Times New Roman" w:hAnsi="Tahoma" w:cs="Tahoma"/>
          <w:b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ahoma" w:eastAsia="Times New Roman" w:hAnsi="Tahoma" w:cs="Tahoma"/>
          <w:b/>
          <w:kern w:val="3"/>
          <w:sz w:val="32"/>
          <w:szCs w:val="32"/>
          <w:lang w:eastAsia="pl-PL"/>
          <w14:ligatures w14:val="none"/>
        </w:rPr>
        <w:t>Kryteria oceny:</w:t>
      </w:r>
    </w:p>
    <w:p w14:paraId="7E87E72E" w14:textId="6B72F618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 xml:space="preserve">- Prace oceni komisja, która będzie brała pod uwagę: </w:t>
      </w:r>
      <w:proofErr w:type="spellStart"/>
      <w:r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samodzielność</w:t>
      </w:r>
      <w:r w:rsidR="009C6AD0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,</w:t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oryginalność</w:t>
      </w:r>
      <w:proofErr w:type="spellEnd"/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, pomysłowość oraz indywidualny styl pracy.</w:t>
      </w:r>
    </w:p>
    <w:p w14:paraId="3EBCC965" w14:textId="77777777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ahoma" w:eastAsia="Times New Roman" w:hAnsi="Tahoma" w:cs="Tahoma"/>
          <w:b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ahoma" w:eastAsia="Times New Roman" w:hAnsi="Tahoma" w:cs="Tahoma"/>
          <w:b/>
          <w:kern w:val="3"/>
          <w:sz w:val="32"/>
          <w:szCs w:val="32"/>
          <w:lang w:eastAsia="pl-PL"/>
          <w14:ligatures w14:val="none"/>
        </w:rPr>
        <w:t>Nagrody i wyróżnienia:</w:t>
      </w:r>
    </w:p>
    <w:p w14:paraId="6B8700EE" w14:textId="77777777" w:rsid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- Laureaci otrzymają nagrody oraz dyplomy.</w:t>
      </w:r>
    </w:p>
    <w:p w14:paraId="76F7DEAE" w14:textId="18FEEB4D" w:rsidR="006D2B85" w:rsidRPr="006D2B85" w:rsidRDefault="006D2B85" w:rsidP="006D2B8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Nagrody należy odebrać osobiście/ nie mamy możliwości wysłania/</w:t>
      </w:r>
    </w:p>
    <w:p w14:paraId="353B911D" w14:textId="77777777" w:rsidR="006D2B85" w:rsidRPr="006D2B85" w:rsidRDefault="006D2B85" w:rsidP="006D2B8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ab/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ab/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ab/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ab/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ab/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ab/>
      </w:r>
    </w:p>
    <w:p w14:paraId="493AD9AE" w14:textId="77777777" w:rsidR="006D2B85" w:rsidRPr="006D2B85" w:rsidRDefault="006D2B85" w:rsidP="006D2B85">
      <w:pPr>
        <w:widowControl w:val="0"/>
        <w:suppressAutoHyphens/>
        <w:autoSpaceDN w:val="0"/>
        <w:spacing w:after="0" w:line="240" w:lineRule="auto"/>
        <w:ind w:left="5664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 xml:space="preserve">  Organizatorzy:</w:t>
      </w:r>
    </w:p>
    <w:p w14:paraId="17B05F90" w14:textId="102D073A" w:rsidR="006D2B85" w:rsidRPr="006D2B85" w:rsidRDefault="006D2B85" w:rsidP="006D2B8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  <w14:ligatures w14:val="none"/>
        </w:rPr>
      </w:pP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>Katarzyna Kowalska</w:t>
      </w:r>
      <w:r w:rsidRPr="006D2B85"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  <w:t xml:space="preserve">  </w:t>
      </w:r>
      <w:hyperlink r:id="rId5" w:history="1">
        <w:r w:rsidRPr="006D2B85">
          <w:rPr>
            <w:rFonts w:ascii="Times New Roman" w:eastAsia="Times New Roman" w:hAnsi="Times New Roman" w:cs="Times New Roman"/>
            <w:color w:val="0563C1"/>
            <w:kern w:val="3"/>
            <w:sz w:val="32"/>
            <w:szCs w:val="32"/>
            <w:u w:val="single"/>
            <w:lang w:eastAsia="pl-PL"/>
            <w14:ligatures w14:val="none"/>
          </w:rPr>
          <w:t>biblioteka@sp49.bialystok.pl</w:t>
        </w:r>
      </w:hyperlink>
    </w:p>
    <w:p w14:paraId="644EC923" w14:textId="77777777" w:rsidR="006D2B85" w:rsidRPr="006D2B85" w:rsidRDefault="006D2B85" w:rsidP="006D2B8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eastAsia="pl-PL"/>
          <w14:ligatures w14:val="none"/>
        </w:rPr>
      </w:pPr>
    </w:p>
    <w:p w14:paraId="38FA5293" w14:textId="77777777" w:rsidR="006D2B85" w:rsidRDefault="006D2B85" w:rsidP="006D2B85"/>
    <w:sectPr w:rsidR="006D2B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D0E12"/>
    <w:multiLevelType w:val="multilevel"/>
    <w:tmpl w:val="EBC22FD6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65401445">
    <w:abstractNumId w:val="0"/>
  </w:num>
  <w:num w:numId="2" w16cid:durableId="1047996270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B85"/>
    <w:rsid w:val="006D2B85"/>
    <w:rsid w:val="009C6AD0"/>
    <w:rsid w:val="009D09AD"/>
    <w:rsid w:val="00CE0280"/>
    <w:rsid w:val="00DB7601"/>
    <w:rsid w:val="00F0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1F691"/>
  <w15:chartTrackingRefBased/>
  <w15:docId w15:val="{0E1529C4-2A21-40C5-98A6-BEDE0B9C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1">
    <w:name w:val="WWNum1"/>
    <w:basedOn w:val="Bezlisty"/>
    <w:rsid w:val="006D2B85"/>
    <w:pPr>
      <w:numPr>
        <w:numId w:val="1"/>
      </w:numPr>
    </w:pPr>
  </w:style>
  <w:style w:type="numbering" w:customStyle="1" w:styleId="WWNum11">
    <w:name w:val="WWNum11"/>
    <w:basedOn w:val="Bezlisty"/>
    <w:rsid w:val="006D2B8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blioteka@sp49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Skalimowska</dc:creator>
  <cp:keywords/>
  <dc:description/>
  <cp:lastModifiedBy>Joanna Skalimowska</cp:lastModifiedBy>
  <cp:revision>2</cp:revision>
  <dcterms:created xsi:type="dcterms:W3CDTF">2024-02-08T12:29:00Z</dcterms:created>
  <dcterms:modified xsi:type="dcterms:W3CDTF">2024-02-08T12:44:00Z</dcterms:modified>
</cp:coreProperties>
</file>